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DC" w:rsidRPr="008D775B" w:rsidRDefault="008D775B" w:rsidP="00D510DC">
      <w:pPr>
        <w:spacing w:line="520" w:lineRule="exact"/>
        <w:rPr>
          <w:rFonts w:ascii="Times New Roman" w:eastAsia="黑体" w:hAnsi="Times New Roman"/>
          <w:color w:val="000000" w:themeColor="text1"/>
          <w:sz w:val="34"/>
          <w:szCs w:val="34"/>
        </w:rPr>
      </w:pPr>
      <w:r w:rsidRPr="008D775B">
        <w:rPr>
          <w:rFonts w:ascii="Times New Roman" w:eastAsia="黑体" w:hAnsi="Times New Roman"/>
          <w:color w:val="000000" w:themeColor="text1"/>
          <w:sz w:val="34"/>
          <w:szCs w:val="34"/>
        </w:rPr>
        <w:t>附件</w:t>
      </w:r>
    </w:p>
    <w:p w:rsidR="008D775B" w:rsidRPr="00D510DC" w:rsidRDefault="008D775B" w:rsidP="00D510DC">
      <w:pPr>
        <w:spacing w:line="520" w:lineRule="exact"/>
        <w:rPr>
          <w:rFonts w:ascii="Times New Roman" w:eastAsia="方正仿宋_GBK" w:hAnsi="Times New Roman"/>
          <w:color w:val="000000" w:themeColor="text1"/>
          <w:sz w:val="34"/>
          <w:szCs w:val="34"/>
        </w:rPr>
      </w:pPr>
    </w:p>
    <w:p w:rsidR="00D510DC" w:rsidRDefault="00D510DC" w:rsidP="00D510DC">
      <w:pPr>
        <w:pStyle w:val="a3"/>
        <w:spacing w:line="590" w:lineRule="exact"/>
        <w:ind w:firstLineChars="0" w:firstLine="0"/>
        <w:jc w:val="center"/>
        <w:rPr>
          <w:rFonts w:ascii="方正大标宋简体" w:eastAsia="方正大标宋简体" w:hAnsi="Times New Roman"/>
          <w:color w:val="000000" w:themeColor="text1"/>
          <w:sz w:val="44"/>
          <w:szCs w:val="44"/>
        </w:rPr>
      </w:pPr>
      <w:bookmarkStart w:id="0" w:name="_GoBack"/>
      <w:r w:rsidRPr="00572E7F">
        <w:rPr>
          <w:rFonts w:ascii="方正大标宋简体" w:eastAsia="方正大标宋简体" w:hAnsi="Times New Roman" w:hint="eastAsia"/>
          <w:color w:val="000000" w:themeColor="text1"/>
          <w:sz w:val="44"/>
          <w:szCs w:val="44"/>
        </w:rPr>
        <w:t>202</w:t>
      </w:r>
      <w:r>
        <w:rPr>
          <w:rFonts w:ascii="方正大标宋简体" w:eastAsia="方正大标宋简体" w:hAnsi="Times New Roman" w:hint="eastAsia"/>
          <w:color w:val="000000" w:themeColor="text1"/>
          <w:sz w:val="44"/>
          <w:szCs w:val="44"/>
        </w:rPr>
        <w:t>2</w:t>
      </w:r>
      <w:r w:rsidRPr="00572E7F">
        <w:rPr>
          <w:rFonts w:ascii="方正大标宋简体" w:eastAsia="方正大标宋简体" w:hAnsi="Times New Roman" w:hint="eastAsia"/>
          <w:color w:val="000000" w:themeColor="text1"/>
          <w:sz w:val="44"/>
          <w:szCs w:val="44"/>
        </w:rPr>
        <w:t>年度优秀社情民意信息</w:t>
      </w:r>
      <w:r>
        <w:rPr>
          <w:rFonts w:ascii="方正大标宋简体" w:eastAsia="方正大标宋简体" w:hAnsi="Times New Roman" w:hint="eastAsia"/>
          <w:color w:val="000000" w:themeColor="text1"/>
          <w:sz w:val="44"/>
          <w:szCs w:val="44"/>
        </w:rPr>
        <w:t>和</w:t>
      </w:r>
      <w:r w:rsidRPr="00572E7F">
        <w:rPr>
          <w:rFonts w:ascii="方正大标宋简体" w:eastAsia="方正大标宋简体" w:hAnsi="Times New Roman" w:hint="eastAsia"/>
          <w:color w:val="000000" w:themeColor="text1"/>
          <w:sz w:val="44"/>
          <w:szCs w:val="44"/>
        </w:rPr>
        <w:t>反映社情民意</w:t>
      </w:r>
    </w:p>
    <w:p w:rsidR="00D510DC" w:rsidRPr="00572E7F" w:rsidRDefault="00D510DC" w:rsidP="00D510DC">
      <w:pPr>
        <w:pStyle w:val="a3"/>
        <w:spacing w:line="590" w:lineRule="exact"/>
        <w:ind w:firstLineChars="0" w:firstLine="0"/>
        <w:jc w:val="center"/>
        <w:rPr>
          <w:rFonts w:ascii="方正大标宋简体" w:eastAsia="方正大标宋简体" w:hAnsi="Times New Roman"/>
          <w:color w:val="000000" w:themeColor="text1"/>
          <w:sz w:val="44"/>
          <w:szCs w:val="44"/>
        </w:rPr>
      </w:pPr>
      <w:r w:rsidRPr="00572E7F">
        <w:rPr>
          <w:rFonts w:ascii="方正大标宋简体" w:eastAsia="方正大标宋简体" w:hAnsi="Times New Roman" w:hint="eastAsia"/>
          <w:color w:val="000000" w:themeColor="text1"/>
          <w:sz w:val="44"/>
          <w:szCs w:val="44"/>
        </w:rPr>
        <w:t>信息工作先进单位先进个人</w:t>
      </w:r>
      <w:r w:rsidR="00653DE9">
        <w:rPr>
          <w:rFonts w:ascii="方正大标宋简体" w:eastAsia="方正大标宋简体" w:hAnsi="Times New Roman" w:hint="eastAsia"/>
          <w:color w:val="000000" w:themeColor="text1"/>
          <w:sz w:val="44"/>
          <w:szCs w:val="44"/>
        </w:rPr>
        <w:t>拟表扬对象</w:t>
      </w:r>
    </w:p>
    <w:bookmarkEnd w:id="0"/>
    <w:p w:rsidR="00D510DC" w:rsidRPr="00572E7F" w:rsidRDefault="00D510DC" w:rsidP="00D510DC">
      <w:pPr>
        <w:pStyle w:val="a3"/>
        <w:spacing w:line="52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</w:p>
    <w:p w:rsidR="00D510DC" w:rsidRPr="00572E7F" w:rsidRDefault="00D510DC" w:rsidP="00D510DC">
      <w:pPr>
        <w:pStyle w:val="a3"/>
        <w:spacing w:line="590" w:lineRule="exact"/>
        <w:ind w:firstLine="680"/>
        <w:rPr>
          <w:rFonts w:ascii="黑体" w:eastAsia="黑体" w:hAnsi="黑体"/>
          <w:color w:val="000000" w:themeColor="text1"/>
          <w:sz w:val="34"/>
          <w:szCs w:val="34"/>
        </w:rPr>
      </w:pPr>
      <w:r w:rsidRPr="00572E7F">
        <w:rPr>
          <w:rFonts w:ascii="黑体" w:eastAsia="黑体" w:hAnsi="黑体" w:hint="eastAsia"/>
          <w:color w:val="000000" w:themeColor="text1"/>
          <w:sz w:val="34"/>
          <w:szCs w:val="34"/>
        </w:rPr>
        <w:t>一、优秀社情民意信息</w:t>
      </w:r>
      <w:r w:rsidRPr="00572E7F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（共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60</w:t>
      </w:r>
      <w:r w:rsidRPr="00572E7F">
        <w:rPr>
          <w:rFonts w:ascii="Times New Roman" w:eastAsia="方正仿宋_GBK" w:hAnsi="Times New Roman"/>
          <w:color w:val="000000" w:themeColor="text1"/>
          <w:sz w:val="34"/>
          <w:szCs w:val="34"/>
        </w:rPr>
        <w:t>篇）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1.</w:t>
      </w:r>
      <w:r w:rsidR="004904F0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信息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主题：</w:t>
      </w:r>
      <w:r w:rsidR="005114CD" w:rsidRPr="005114CD">
        <w:rPr>
          <w:rFonts w:ascii="Times New Roman" w:eastAsia="方正仿宋_GBK" w:hAnsi="Times New Roman"/>
          <w:color w:val="000000" w:themeColor="text1"/>
          <w:sz w:val="34"/>
          <w:szCs w:val="34"/>
        </w:rPr>
        <w:t>农村地区绿色低碳发展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民革省委会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民革党员杨勇</w:t>
      </w:r>
      <w:r w:rsidR="008D775B"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2.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5114CD" w:rsidRPr="005114CD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对口支援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CA5BBC" w:rsidRPr="00CA5BBC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南京市政协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南京市秦淮区政协委员吴国瑛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3.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5114CD" w:rsidRPr="005114CD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民营企业投资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苏州市政协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民建会员陈朝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4.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5114CD" w:rsidRPr="005114CD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长江沿线码头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民革省委会、淮安市政协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民革党员陈康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5.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DC2D94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药品研发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苏州市政协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十二届</w:t>
      </w:r>
      <w:r w:rsidR="008A6DCB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省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政协委员倪才方</w:t>
      </w:r>
      <w:r w:rsidR="0028022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，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苏州</w:t>
      </w:r>
      <w:r w:rsidR="00CA5BBC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市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常熟市政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lastRenderedPageBreak/>
        <w:t>协委员崔荣静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6.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5114CD" w:rsidRPr="005114CD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国有资产闲置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泰州市政协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泰州市泰兴市政协常委李卫东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7.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5114CD" w:rsidRPr="005114CD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外来物种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南京市政协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南京市栖霞区政协委员朱永强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8.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5114CD" w:rsidRPr="005114CD">
        <w:rPr>
          <w:rFonts w:ascii="Times New Roman" w:eastAsia="方正仿宋_GBK" w:hAnsi="Times New Roman"/>
          <w:color w:val="000000" w:themeColor="text1"/>
          <w:sz w:val="34"/>
          <w:szCs w:val="34"/>
        </w:rPr>
        <w:t>极地活动安全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扬州市政协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十三届全国政协委员董玉海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9.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5114CD" w:rsidRPr="005114CD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处方药线上购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南京市政协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南京市栖霞区政协委员朱静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10.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5114CD" w:rsidRPr="005114CD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义务教育阶段教材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南通市政协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民建会员蒋超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11.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5114CD" w:rsidRPr="005114CD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国家公祭</w:t>
      </w:r>
      <w:r w:rsidR="004904F0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日</w:t>
      </w:r>
    </w:p>
    <w:p w:rsidR="00D510DC" w:rsidRPr="00F97F46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民盟省委会、南京市政协、常州市政协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九三学社社员李征，民盟盟员黄勇、万庆东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12.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5114CD" w:rsidRPr="005114CD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汉语教材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民盟省委会、常州市政协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lastRenderedPageBreak/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民盟盟员万琴凤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13.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5114CD" w:rsidRPr="005114CD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国情教育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个人</w:t>
      </w:r>
      <w:r w:rsidR="008D775B"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南京大学台湾研究所张萌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14.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5114CD" w:rsidRPr="005114CD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图书馆纸质图书资源利用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民建省委会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民建会员安艳杰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15.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信息主题：中美贸易摩擦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民革省委会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民革党员胡晓红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16.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5114CD" w:rsidRPr="005114CD">
        <w:rPr>
          <w:rFonts w:ascii="Times New Roman" w:eastAsia="方正仿宋_GBK" w:hAnsi="Times New Roman"/>
          <w:color w:val="000000" w:themeColor="text1"/>
          <w:sz w:val="34"/>
          <w:szCs w:val="34"/>
        </w:rPr>
        <w:t>网络隐私权保护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农工党省委会、淮安市政协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农工党党员郑劲松、熊伟健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17.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5114CD" w:rsidRPr="005114CD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职业资格目录调整</w:t>
      </w:r>
    </w:p>
    <w:p w:rsidR="00D510DC" w:rsidRPr="00F97F46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民革省委会、淮安市政协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民革党员陈平平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18.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DC2D94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网课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致公党省委会、徐州市政协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徐州市政协委员汪超，致公党党员高俊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19.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5114CD" w:rsidRPr="005114CD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汉语教育</w:t>
      </w:r>
    </w:p>
    <w:p w:rsidR="00D510DC" w:rsidRPr="00F97F46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苏州市政协、昆山市政协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lastRenderedPageBreak/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民盟盟员陈燕飞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20.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F97F46" w:rsidRPr="00F97F46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欧盟碳关税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致公党省委会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8F1146" w:rsidRPr="008F11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致公党党员田曦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21.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F97F46" w:rsidRPr="00F97F46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留学政策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民盟省委会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8F1146" w:rsidRPr="008F11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民盟盟员游滔</w:t>
      </w:r>
      <w:r w:rsidR="008F11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，</w:t>
      </w:r>
      <w:r w:rsidR="008F1146" w:rsidRPr="008F11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南京市商务局谈勇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22.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F97F46" w:rsidRPr="00F97F46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群众心理研判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民盟省委会、常州市政协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8F1146" w:rsidRPr="008F11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民盟盟员李建、王立、黄鹏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23.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F97F46" w:rsidRPr="00F97F46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建设全国统一大市场</w:t>
      </w:r>
    </w:p>
    <w:p w:rsidR="00D510DC" w:rsidRPr="00F97F46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民盟省委会、常州市政协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8F1146" w:rsidRPr="008F11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民盟盟员王正华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24.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F97F46" w:rsidRPr="00F97F46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都市圈规划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民盟省委会、民建省委会、南京市政协、扬州市政协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8F1146" w:rsidRPr="008F11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南京财经大学蔡洁、肖玉杰，民建会员沈翔，民盟盟员程飞，南京市委党校王辉龙、董也琳，民建省委会周云亮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25.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F97F46" w:rsidRPr="00F97F46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会计师事务所</w:t>
      </w:r>
    </w:p>
    <w:p w:rsidR="00D510DC" w:rsidRPr="00F97F46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民盟省委会、常州市政协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lastRenderedPageBreak/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8F1146" w:rsidRPr="008F11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民盟盟员王正华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26.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DC2D94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水污染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致公党省委会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8F1146" w:rsidRPr="008F11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致公党党员鲍春晖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27.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5114CD" w:rsidRPr="005114CD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大运河沿线名城名镇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民盟省委会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5114CD" w:rsidRPr="005114CD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十三届全国政协委员贺云翱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28.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F97F46" w:rsidRPr="00F97F46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残疾人基础服务设施</w:t>
      </w:r>
    </w:p>
    <w:p w:rsidR="00D510DC" w:rsidRPr="00F97F46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九三学社省委会、盐城市政协、泰州市政协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8F1146" w:rsidRPr="008F11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盐城市政协委员刘永轩，盐城市响水县政协委员张芹，盐城市阜宁县政协委员王乃洁，九三学社社员陈凯，泰州市政协委员周云，泰州市姜堰区政协委员许稳山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29.</w:t>
      </w:r>
      <w:r w:rsidR="004904F0">
        <w:rPr>
          <w:rFonts w:ascii="Times New Roman" w:eastAsia="方正仿宋_GBK" w:hAnsi="Times New Roman"/>
          <w:color w:val="000000" w:themeColor="text1"/>
          <w:sz w:val="34"/>
          <w:szCs w:val="34"/>
        </w:rPr>
        <w:t>信息主题：</w:t>
      </w:r>
      <w:r w:rsidR="00F97F46" w:rsidRPr="00F97F46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儿童孤独症预防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F97F46" w:rsidRPr="00F97F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省政协社会法制（民族宗教）委员会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8F1146" w:rsidRPr="008F11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省政协</w:t>
      </w:r>
      <w:r w:rsidR="00CA5BBC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常委</w:t>
      </w:r>
      <w:r w:rsidR="008F1146" w:rsidRPr="008F11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赵长林，十二届</w:t>
      </w:r>
      <w:r w:rsidR="00BE0CF4" w:rsidRPr="008F11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省</w:t>
      </w:r>
      <w:r w:rsidR="008F1146" w:rsidRPr="008F1146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政协委员李丽珍、夏存喜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30.</w:t>
      </w:r>
      <w:r w:rsidR="008D775B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标题</w:t>
      </w:r>
      <w:r w:rsidR="008D775B">
        <w:rPr>
          <w:rFonts w:ascii="Times New Roman" w:eastAsia="方正仿宋_GBK" w:hAnsi="Times New Roman"/>
          <w:color w:val="000000" w:themeColor="text1"/>
          <w:sz w:val="34"/>
          <w:szCs w:val="34"/>
        </w:rPr>
        <w:t>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E0155E" w:rsidRPr="00E0155E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民革省委</w:t>
      </w:r>
      <w:r w:rsidR="00E0155E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E0155E" w:rsidRPr="00E0155E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、淮安市政协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E0155E" w:rsidRPr="00A424E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民革党员杨勇</w:t>
      </w:r>
      <w:r w:rsidR="00BA1381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</w:t>
      </w:r>
      <w:r w:rsidR="00E0155E" w:rsidRPr="00A424E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周义昌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31.</w:t>
      </w:r>
      <w:r w:rsidR="008D775B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标题</w:t>
      </w:r>
      <w:r w:rsidR="008D775B">
        <w:rPr>
          <w:rFonts w:ascii="Times New Roman" w:eastAsia="方正仿宋_GBK" w:hAnsi="Times New Roman"/>
          <w:color w:val="000000" w:themeColor="text1"/>
          <w:sz w:val="34"/>
          <w:szCs w:val="34"/>
        </w:rPr>
        <w:t>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E0155E" w:rsidRPr="00E0155E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民盟省委</w:t>
      </w:r>
      <w:r w:rsidR="00E0155E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E0155E" w:rsidRPr="00E0155E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、徐州市政协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lastRenderedPageBreak/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E0155E" w:rsidRPr="00437668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民盟盟员邱轶良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32.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E0155E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农工党省委会、</w:t>
      </w:r>
      <w:r w:rsidR="00E0155E" w:rsidRPr="00E0155E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泰州市政协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E0155E" w:rsidRPr="00CD7FE3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农工党</w:t>
      </w:r>
      <w:r w:rsidR="002F1585" w:rsidRPr="00CD7FE3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党员</w:t>
      </w:r>
      <w:r w:rsidR="00E0155E" w:rsidRPr="00CD7FE3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杨芙蓉，</w:t>
      </w:r>
      <w:r w:rsidR="00DC05C9" w:rsidRP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泰州市政协黄浩</w:t>
      </w:r>
      <w:r w:rsid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，</w:t>
      </w:r>
      <w:r w:rsidR="00CD7FE3" w:rsidRP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农工党泰州市委会</w:t>
      </w:r>
      <w:r w:rsid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万玮玮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33.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E0155E" w:rsidRPr="00E0155E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省工商联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E0155E" w:rsidRPr="00201E3C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苏州市高新区工商联杨井峰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34.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E0155E" w:rsidRPr="00E0155E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农工党省委</w:t>
      </w:r>
      <w:r w:rsidR="00E0155E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BA1381" w:rsidRP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镇江市妇幼保健院</w:t>
      </w:r>
      <w:r w:rsidR="00E0155E" w:rsidRP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朱小兰</w:t>
      </w:r>
      <w:r w:rsidR="00E0155E" w:rsidRPr="00CD7FE3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，农工</w:t>
      </w:r>
      <w:r w:rsidR="002F1585" w:rsidRPr="00CD7FE3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党</w:t>
      </w:r>
      <w:r w:rsidR="00E0155E" w:rsidRPr="00CD7FE3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党员王洪珍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35.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民建省委</w:t>
      </w:r>
      <w:r w:rsid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</w:t>
      </w:r>
      <w:r w:rsidR="00350444" w:rsidRP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省政协社会法制（民族宗教）委员会</w:t>
      </w:r>
      <w:r w:rsid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常州市政协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F600FA" w:rsidRPr="00F600FA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十二届</w:t>
      </w:r>
      <w:r w:rsidR="008537B1" w:rsidRPr="00F600FA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省</w:t>
      </w:r>
      <w:r w:rsidR="00F600FA" w:rsidRPr="00F600FA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政协委员</w:t>
      </w:r>
      <w:r w:rsidR="00E0155E" w:rsidRPr="00F600FA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谢士灵，</w:t>
      </w:r>
      <w:r w:rsidR="00E0155E" w:rsidRPr="00CD7FE3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民建会员王牧冶，</w:t>
      </w:r>
      <w:r w:rsidR="00DC05C9" w:rsidRP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常州市民族宗教事务局</w:t>
      </w:r>
      <w:r w:rsidR="00E0155E" w:rsidRP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张行高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36.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省工商联、南京市政协</w:t>
      </w:r>
      <w:r w:rsid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常州市政协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350444" w:rsidRPr="00CD7FE3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南京市政协委员刘玲，</w:t>
      </w:r>
      <w:r w:rsidR="00350444" w:rsidRPr="00201E3C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苏州市工商联曹洁，</w:t>
      </w:r>
      <w:r w:rsidR="00350444" w:rsidRP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常州市金坛区政协俞政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lastRenderedPageBreak/>
        <w:t>37.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民建省委</w:t>
      </w:r>
      <w:r w:rsid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、常州市政协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350444" w:rsidRP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民建会员王牧冶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38.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671CDF" w:rsidRP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农工党省委</w:t>
      </w:r>
      <w:r w:rsid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671CDF" w:rsidRP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、泰州市政协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671CDF" w:rsidRP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农工党泰州市委会</w:t>
      </w:r>
      <w:r w:rsid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万玮玮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39.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2F1585" w:rsidRP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民盟省委</w:t>
      </w:r>
      <w:r w:rsid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2F1585" w:rsidRP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、常州市政协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2F1585" w:rsidRP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</w:t>
      </w:r>
      <w:r w:rsid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盟员</w:t>
      </w:r>
      <w:r w:rsidR="002F1585" w:rsidRP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季云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40.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民建省委</w:t>
      </w:r>
      <w:r w:rsid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、致公党省委</w:t>
      </w:r>
      <w:r w:rsid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、苏州市政协</w:t>
      </w:r>
      <w:r w:rsid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泰州市政协</w:t>
      </w:r>
      <w:r w:rsidR="00350444"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B02A62" w:rsidRPr="00A624CA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泰州市高港区政协委员周昌军，</w:t>
      </w:r>
      <w:r w:rsidR="008C6CF2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泰州市</w:t>
      </w:r>
      <w:r w:rsidR="00B02A62" w:rsidRPr="00A624CA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泰兴市政协常委朱熊，</w:t>
      </w:r>
      <w:r w:rsidR="00556314" w:rsidRP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泰州市</w:t>
      </w:r>
      <w:r w:rsidR="00B02A62" w:rsidRP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泰兴市政协李莉，</w:t>
      </w:r>
      <w:r w:rsidR="00A624CA" w:rsidRP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致公党党员陆晨，民建泰州市委会李俊跃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41.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民建省委</w:t>
      </w:r>
      <w:r w:rsid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、扬州市政协</w:t>
      </w:r>
    </w:p>
    <w:p w:rsidR="00D510DC" w:rsidRPr="000247E7" w:rsidRDefault="00D510DC" w:rsidP="000247E7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A624CA" w:rsidRPr="00B02A62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十三届全国政协委员董玉海，</w:t>
      </w:r>
      <w:r w:rsidR="00350444" w:rsidRPr="00F600FA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</w:t>
      </w:r>
      <w:r w:rsidR="00995CD1" w:rsidRPr="00F600FA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会员</w:t>
      </w:r>
      <w:r w:rsidR="00350444" w:rsidRPr="00F600FA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任群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4</w:t>
      </w:r>
      <w:r w:rsidR="000247E7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2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民进省委</w:t>
      </w:r>
      <w:r w:rsid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A624CA" w:rsidRPr="00A624CA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民进会员缪晓东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lastRenderedPageBreak/>
        <w:t>4</w:t>
      </w:r>
      <w:r w:rsidR="000247E7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3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民盟省委</w:t>
      </w:r>
      <w:r w:rsid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437668" w:rsidRPr="00437668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民盟盟员金樱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4</w:t>
      </w:r>
      <w:r w:rsidR="000247E7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4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民建省委</w:t>
      </w:r>
      <w:r w:rsid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、常州市政协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350444" w:rsidRPr="00A624CA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省政协委员尹信慧，民建会员王牧冶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4</w:t>
      </w:r>
      <w:r w:rsidR="000247E7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5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致公党省委</w:t>
      </w:r>
      <w:r w:rsid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、南京市政协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350444" w:rsidRP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致公党</w:t>
      </w:r>
      <w:r w:rsidR="00A95DF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省委会</w:t>
      </w:r>
      <w:r w:rsidR="00E570FE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特邀</w:t>
      </w:r>
      <w:r w:rsidR="00350444" w:rsidRP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信息员尹俊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4</w:t>
      </w:r>
      <w:r w:rsidR="000247E7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6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民建省委</w:t>
      </w:r>
      <w:r w:rsid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、扬州市政协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350444" w:rsidRPr="00B02A62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民建会员刘爱花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4</w:t>
      </w:r>
      <w:r w:rsidR="000247E7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7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671CDF" w:rsidRP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民革省委</w:t>
      </w:r>
      <w:r w:rsid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671CDF" w:rsidRP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、常州市政协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671CDF" w:rsidRP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民革党员汪国海</w:t>
      </w:r>
      <w:r w:rsid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</w:t>
      </w:r>
      <w:r w:rsidR="00671CDF" w:rsidRP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赵凯，常州市政协于超影</w:t>
      </w:r>
    </w:p>
    <w:p w:rsidR="00D510DC" w:rsidRPr="00867049" w:rsidRDefault="000247E7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48</w:t>
      </w:r>
      <w:r w:rsidR="00D510DC"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="00D510DC"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民建省委</w:t>
      </w:r>
      <w:r w:rsid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、常州市政协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350444" w:rsidRPr="00D76A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省政协委员唐华新，</w:t>
      </w:r>
      <w:r w:rsidR="00350444" w:rsidRPr="00B02A62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民建会员王牧冶</w:t>
      </w:r>
    </w:p>
    <w:p w:rsidR="00D510DC" w:rsidRPr="00867049" w:rsidRDefault="000247E7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49</w:t>
      </w:r>
      <w:r w:rsidR="00D510DC"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="00D510DC"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民建省委</w:t>
      </w:r>
      <w:r w:rsid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995CD1" w:rsidRPr="00B02A62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民建会员</w:t>
      </w:r>
      <w:r w:rsidR="00350444" w:rsidRPr="00B02A62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陈胜楠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lastRenderedPageBreak/>
        <w:t>5</w:t>
      </w:r>
      <w:r w:rsidR="000247E7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0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农工党省委</w:t>
      </w:r>
      <w:r w:rsid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8C6CF2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</w:t>
      </w:r>
      <w:r w:rsidR="00350444" w:rsidRPr="00350444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南京市政协、常州市政协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7E01C9" w:rsidRPr="007E01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南京市建邺区政协委员</w:t>
      </w:r>
      <w:r w:rsidR="00350444" w:rsidRPr="00B02A62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张明浩，农工党</w:t>
      </w:r>
      <w:r w:rsidR="00995CD1" w:rsidRPr="00B02A62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党</w:t>
      </w:r>
      <w:r w:rsidR="00205E5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员张敏</w:t>
      </w:r>
      <w:r w:rsidR="0028022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，</w:t>
      </w:r>
      <w:r w:rsidR="0028022F" w:rsidRP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民革党员赵凯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5</w:t>
      </w:r>
      <w:r w:rsidR="000247E7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1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0247E7" w:rsidRPr="000247E7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农工党省委</w:t>
      </w:r>
      <w:r w:rsidR="000247E7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0247E7" w:rsidRPr="000247E7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、南京市政协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350444" w:rsidRPr="00B02A62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农工党</w:t>
      </w:r>
      <w:r w:rsidR="00995CD1" w:rsidRPr="00B02A62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党员</w:t>
      </w:r>
      <w:r w:rsidR="00350444" w:rsidRPr="00B02A62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傅瑞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5</w:t>
      </w:r>
      <w:r w:rsidR="000247E7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2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2F1585" w:rsidRP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民盟省委</w:t>
      </w:r>
      <w:r w:rsid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2F1585" w:rsidRP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、扬州市政协</w:t>
      </w:r>
      <w:r w:rsid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等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2F1585" w:rsidRP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十三届全国政协委员董玉海，十二届</w:t>
      </w:r>
      <w:r w:rsidR="008537B1" w:rsidRP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省</w:t>
      </w:r>
      <w:r w:rsidR="002F1585" w:rsidRP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政协委员沈家聪，民盟</w:t>
      </w:r>
      <w:r w:rsid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盟员</w:t>
      </w:r>
      <w:r w:rsidR="002F1585" w:rsidRP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边霞</w:t>
      </w:r>
      <w:r w:rsidR="00BC18DB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</w:t>
      </w:r>
      <w:r w:rsidR="002F1585" w:rsidRP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徐灏，南京市玄武区政协</w:t>
      </w:r>
      <w:r w:rsidR="00995CD1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委员</w:t>
      </w:r>
      <w:r w:rsidR="002F1585" w:rsidRP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冯亮，</w:t>
      </w:r>
      <w:r w:rsidR="002F1585" w:rsidRP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扬州市政协张蓉蓉</w:t>
      </w:r>
      <w:r w:rsidR="00DC05C9" w:rsidRP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等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5</w:t>
      </w:r>
      <w:r w:rsidR="000247E7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3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671CDF" w:rsidRP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扬州市政协</w:t>
      </w:r>
      <w:r w:rsid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等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671CDF" w:rsidRP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</w:t>
      </w:r>
      <w:r w:rsid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会员</w:t>
      </w:r>
      <w:r w:rsidR="00671CDF" w:rsidRP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张拥军，扬州市江都区政协委员李如耀</w:t>
      </w:r>
      <w:r w:rsid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</w:t>
      </w:r>
      <w:r w:rsidR="00671CDF" w:rsidRP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张薇</w:t>
      </w:r>
      <w:r w:rsid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等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5</w:t>
      </w:r>
      <w:r w:rsidR="000247E7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4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0247E7" w:rsidRPr="000247E7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民建省委</w:t>
      </w:r>
      <w:r w:rsidR="000247E7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0247E7" w:rsidRPr="000247E7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、常州市政协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0247E7" w:rsidRPr="00BC18DB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民建会员王牧冶</w:t>
      </w:r>
      <w:r w:rsidR="00E0155E"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5</w:t>
      </w:r>
      <w:r w:rsidR="000247E7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5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0247E7" w:rsidRPr="000247E7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九三学社省委</w:t>
      </w:r>
      <w:r w:rsidR="000247E7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0247E7" w:rsidRPr="000247E7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、徐州市政协</w:t>
      </w:r>
      <w:r w:rsid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等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lastRenderedPageBreak/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0247E7" w:rsidRPr="00BC18DB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徐州市政协委员汪超，</w:t>
      </w:r>
      <w:r w:rsidR="000247E7" w:rsidRPr="00693B5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中国矿业大学董锋</w:t>
      </w:r>
      <w:r w:rsidR="00F031DC" w:rsidRPr="00693B5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</w:t>
      </w:r>
      <w:r w:rsidR="000247E7" w:rsidRPr="00693B5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王晓乐，</w:t>
      </w:r>
      <w:r w:rsidR="000247E7" w:rsidRPr="00BC18DB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九三学社</w:t>
      </w:r>
      <w:r w:rsidR="00BC18DB" w:rsidRPr="00BC18DB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社员</w:t>
      </w:r>
      <w:r w:rsidR="000247E7" w:rsidRPr="00BC18DB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徐海涛</w:t>
      </w:r>
      <w:r w:rsid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等</w:t>
      </w:r>
      <w:r w:rsidR="00E0155E"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5</w:t>
      </w:r>
      <w:r w:rsidR="000247E7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6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0247E7" w:rsidRPr="000247E7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致公党省委</w:t>
      </w:r>
      <w:r w:rsidR="000247E7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0247E7" w:rsidRPr="00693B5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致公党省委会特邀信息员刘子熙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5</w:t>
      </w:r>
      <w:r w:rsidR="000247E7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7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0247E7" w:rsidRPr="000247E7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南京市政协、徐州市政协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28022F" w:rsidRPr="0028022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南京财经大学</w:t>
      </w:r>
      <w:r w:rsidR="000247E7" w:rsidRPr="00693B5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张为付，南京林业大学张文武，徐州市政协委员汪超，中国矿业大学董锋</w:t>
      </w:r>
      <w:r w:rsidR="00F031DC" w:rsidRPr="00693B5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</w:t>
      </w:r>
      <w:r w:rsidR="000247E7" w:rsidRPr="00693B5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王晓乐</w:t>
      </w:r>
      <w:r w:rsidR="00E0155E"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</w:t>
      </w:r>
    </w:p>
    <w:p w:rsidR="00D510DC" w:rsidRPr="00867049" w:rsidRDefault="000247E7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58</w:t>
      </w:r>
      <w:r w:rsidR="00D510DC"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="00D510DC"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2F1585" w:rsidRP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九三学社省委</w:t>
      </w:r>
      <w:r w:rsid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</w:p>
    <w:p w:rsidR="00D510DC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2F1585" w:rsidRPr="00DC05C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九三学社省委会特邀信息员王向阳</w:t>
      </w:r>
      <w:r w:rsidR="002F1585" w:rsidRP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，十二届</w:t>
      </w:r>
      <w:r w:rsidR="00B360C8" w:rsidRP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省</w:t>
      </w:r>
      <w:r w:rsidR="002F1585" w:rsidRPr="002F1585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政协常委蒯建华</w:t>
      </w:r>
    </w:p>
    <w:p w:rsidR="000247E7" w:rsidRPr="00867049" w:rsidRDefault="000247E7" w:rsidP="000247E7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59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0247E7" w:rsidRPr="00867049" w:rsidRDefault="000247E7" w:rsidP="000247E7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="00671CDF" w:rsidRP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民盟省委</w:t>
      </w:r>
      <w:r w:rsid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671CDF" w:rsidRP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、无锡市政协</w:t>
      </w:r>
      <w:r w:rsidR="00671CDF" w:rsidRPr="00671CDF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 </w:t>
      </w:r>
    </w:p>
    <w:p w:rsidR="00D510DC" w:rsidRDefault="000247E7" w:rsidP="000247E7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671CDF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="00671CDF" w:rsidRPr="00671CD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民盟盟员吴伟</w:t>
      </w:r>
    </w:p>
    <w:p w:rsidR="000247E7" w:rsidRPr="00867049" w:rsidRDefault="000247E7" w:rsidP="000247E7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60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.</w:t>
      </w:r>
      <w:r w:rsidRPr="00867049">
        <w:rPr>
          <w:rFonts w:ascii="Times New Roman" w:eastAsia="方正仿宋_GBK" w:hAnsi="Times New Roman"/>
          <w:color w:val="000000" w:themeColor="text1"/>
          <w:sz w:val="34"/>
          <w:szCs w:val="34"/>
        </w:rPr>
        <w:t>标题略</w:t>
      </w:r>
    </w:p>
    <w:p w:rsidR="000247E7" w:rsidRPr="00867049" w:rsidRDefault="000247E7" w:rsidP="000247E7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报送单位：</w:t>
      </w:r>
      <w:r w:rsidRPr="000247E7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致公党省委</w:t>
      </w:r>
      <w:r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会</w:t>
      </w:r>
      <w:r w:rsidR="00C83991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等</w:t>
      </w:r>
    </w:p>
    <w:p w:rsidR="000247E7" w:rsidRPr="00867049" w:rsidRDefault="000247E7" w:rsidP="000247E7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反</w:t>
      </w:r>
      <w:r w:rsidRPr="00867049">
        <w:rPr>
          <w:rFonts w:ascii="方正楷体_GBK" w:eastAsia="方正楷体_GBK" w:hAnsi="Times New Roman"/>
          <w:color w:val="000000" w:themeColor="text1"/>
          <w:sz w:val="34"/>
          <w:szCs w:val="34"/>
        </w:rPr>
        <w:t xml:space="preserve"> 映 人：</w:t>
      </w:r>
      <w:r w:rsidRPr="00693B5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南京理工大学陈蕴哲</w:t>
      </w:r>
      <w:r w:rsidR="00201E3C" w:rsidRPr="00693B5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</w:t>
      </w:r>
      <w:r w:rsidRPr="00693B5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李翔</w:t>
      </w:r>
      <w:r w:rsidR="00201E3C" w:rsidRPr="00693B5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、</w:t>
      </w:r>
      <w:r w:rsidRPr="00693B5F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刘承昊</w:t>
      </w:r>
      <w:r w:rsidR="00C83991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等</w:t>
      </w:r>
    </w:p>
    <w:p w:rsidR="000247E7" w:rsidRPr="000247E7" w:rsidRDefault="000247E7" w:rsidP="000247E7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</w:p>
    <w:p w:rsidR="00D510DC" w:rsidRPr="00572E7F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572E7F">
        <w:rPr>
          <w:rFonts w:ascii="黑体" w:eastAsia="黑体" w:hAnsi="黑体" w:hint="eastAsia"/>
          <w:color w:val="000000" w:themeColor="text1"/>
          <w:sz w:val="34"/>
          <w:szCs w:val="34"/>
        </w:rPr>
        <w:t>二、反映社情民意信息工作先进单位</w:t>
      </w:r>
      <w:r w:rsidRPr="00572E7F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（共</w:t>
      </w:r>
      <w:r w:rsidRPr="00572E7F">
        <w:rPr>
          <w:rFonts w:ascii="Times New Roman" w:eastAsia="方正仿宋_GBK" w:hAnsi="Times New Roman"/>
          <w:color w:val="000000" w:themeColor="text1"/>
          <w:sz w:val="34"/>
          <w:szCs w:val="34"/>
        </w:rPr>
        <w:t>1</w:t>
      </w:r>
      <w:r w:rsidR="00E0155E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8</w:t>
      </w:r>
      <w:r w:rsidRPr="00572E7F">
        <w:rPr>
          <w:rFonts w:ascii="Times New Roman" w:eastAsia="方正仿宋_GBK" w:hAnsi="Times New Roman"/>
          <w:color w:val="000000" w:themeColor="text1"/>
          <w:sz w:val="34"/>
          <w:szCs w:val="34"/>
        </w:rPr>
        <w:t>个，按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同类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lastRenderedPageBreak/>
        <w:t>别</w:t>
      </w:r>
      <w:r>
        <w:rPr>
          <w:rFonts w:ascii="Times New Roman" w:eastAsia="方正仿宋_GBK" w:hAnsi="Times New Roman"/>
          <w:color w:val="000000" w:themeColor="text1"/>
          <w:sz w:val="34"/>
          <w:szCs w:val="34"/>
        </w:rPr>
        <w:t>报送单位得分高低</w:t>
      </w:r>
      <w:r w:rsidRPr="00572E7F">
        <w:rPr>
          <w:rFonts w:ascii="Times New Roman" w:eastAsia="方正仿宋_GBK" w:hAnsi="Times New Roman"/>
          <w:color w:val="000000" w:themeColor="text1"/>
          <w:sz w:val="34"/>
          <w:szCs w:val="34"/>
        </w:rPr>
        <w:t>排序）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（一）一等奖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民盟省委</w:t>
      </w:r>
      <w:r w:rsidR="00E0155E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会</w:t>
      </w: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调研处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民建省委</w:t>
      </w:r>
      <w:r w:rsidR="00E0155E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会</w:t>
      </w: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调研处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南京市政协办公厅（研究室）信息处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常州市政协办公室秘书处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（二）二等奖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农工党省委</w:t>
      </w:r>
      <w:r w:rsidR="00E0155E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会</w:t>
      </w: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调研处</w:t>
      </w:r>
    </w:p>
    <w:p w:rsidR="00D510DC" w:rsidRPr="00867049" w:rsidRDefault="00E0155E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致公党省委会调研联络</w:t>
      </w:r>
      <w:r w:rsidR="00D510DC"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处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苏州市政协研究室学习宣传处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泰州市政协办公室信息处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省政协</w:t>
      </w:r>
      <w:r w:rsidR="00E0155E" w:rsidRPr="00E0155E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科学技术</w:t>
      </w: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委员会办公室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南京市秦淮区政协办公室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方正楷体_GBK" w:eastAsia="方正楷体_GBK" w:hAnsi="Times New Roman"/>
          <w:color w:val="000000" w:themeColor="text1"/>
          <w:sz w:val="34"/>
          <w:szCs w:val="34"/>
        </w:rPr>
      </w:pPr>
      <w:r w:rsidRPr="00867049">
        <w:rPr>
          <w:rFonts w:ascii="方正楷体_GBK" w:eastAsia="方正楷体_GBK" w:hAnsi="Times New Roman" w:hint="eastAsia"/>
          <w:color w:val="000000" w:themeColor="text1"/>
          <w:sz w:val="34"/>
          <w:szCs w:val="34"/>
        </w:rPr>
        <w:t>（三）三等奖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民革省委</w:t>
      </w:r>
      <w:r w:rsidR="00E0155E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会</w:t>
      </w: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调研处</w:t>
      </w:r>
    </w:p>
    <w:p w:rsidR="00D510DC" w:rsidRPr="00867049" w:rsidRDefault="00E0155E" w:rsidP="00E0155E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E0155E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徐州市政协研究室信息处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盐城市政协研究室工作处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扬州市政协研究室秘书处</w:t>
      </w:r>
    </w:p>
    <w:p w:rsidR="00D510DC" w:rsidRPr="00867049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省政协</w:t>
      </w:r>
      <w:r w:rsidR="00E0155E" w:rsidRPr="00E0155E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人口资源环境委员会</w:t>
      </w: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办公室</w:t>
      </w:r>
    </w:p>
    <w:p w:rsidR="00D510DC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省政协</w:t>
      </w:r>
      <w:r w:rsidR="00E0155E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经济</w:t>
      </w: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委员会办公室</w:t>
      </w:r>
    </w:p>
    <w:p w:rsidR="00E0155E" w:rsidRPr="00867049" w:rsidRDefault="00E0155E" w:rsidP="00E0155E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E0155E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盐城市</w:t>
      </w:r>
      <w:r w:rsidRPr="00350444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射阳县政协</w:t>
      </w:r>
      <w:r w:rsidR="00350444" w:rsidRPr="00350444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信息中心</w:t>
      </w:r>
    </w:p>
    <w:p w:rsidR="00D510DC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 w:rsidRPr="0086704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lastRenderedPageBreak/>
        <w:t>常州市新北区政协办公室</w:t>
      </w:r>
    </w:p>
    <w:p w:rsidR="00D510DC" w:rsidRDefault="00D510DC" w:rsidP="00D510DC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</w:p>
    <w:p w:rsidR="00BC2356" w:rsidRPr="002B16F8" w:rsidRDefault="00BC2356" w:rsidP="002B16F8">
      <w:pPr>
        <w:widowControl/>
        <w:ind w:firstLineChars="200" w:firstLine="680"/>
        <w:jc w:val="left"/>
        <w:rPr>
          <w:rFonts w:ascii="黑体" w:eastAsia="黑体" w:hAnsi="黑体"/>
          <w:color w:val="000000" w:themeColor="text1"/>
          <w:sz w:val="34"/>
          <w:szCs w:val="34"/>
        </w:rPr>
      </w:pPr>
      <w:r>
        <w:rPr>
          <w:rFonts w:ascii="黑体" w:eastAsia="黑体" w:hAnsi="黑体" w:hint="eastAsia"/>
          <w:color w:val="000000" w:themeColor="text1"/>
          <w:sz w:val="34"/>
          <w:szCs w:val="34"/>
        </w:rPr>
        <w:t>三</w:t>
      </w:r>
      <w:r w:rsidRPr="00572E7F">
        <w:rPr>
          <w:rFonts w:ascii="黑体" w:eastAsia="黑体" w:hAnsi="黑体" w:hint="eastAsia"/>
          <w:color w:val="000000" w:themeColor="text1"/>
          <w:sz w:val="34"/>
          <w:szCs w:val="34"/>
        </w:rPr>
        <w:t>、反映社情民意信息工作</w:t>
      </w:r>
      <w:r w:rsidR="00EE29E7">
        <w:rPr>
          <w:rFonts w:ascii="黑体" w:eastAsia="黑体" w:hAnsi="黑体" w:hint="eastAsia"/>
          <w:color w:val="000000" w:themeColor="text1"/>
          <w:sz w:val="34"/>
          <w:szCs w:val="34"/>
        </w:rPr>
        <w:t>先进</w:t>
      </w:r>
      <w:r>
        <w:rPr>
          <w:rFonts w:ascii="黑体" w:eastAsia="黑体" w:hAnsi="黑体" w:hint="eastAsia"/>
          <w:color w:val="000000" w:themeColor="text1"/>
          <w:sz w:val="34"/>
          <w:szCs w:val="34"/>
        </w:rPr>
        <w:t>个人</w:t>
      </w:r>
      <w:r w:rsidR="00EE29E7" w:rsidRPr="00EE29E7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（共</w:t>
      </w:r>
      <w:r w:rsidR="00EE29E7" w:rsidRPr="00EE29E7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30</w:t>
      </w:r>
      <w:r w:rsidR="00EE29E7" w:rsidRPr="00EE29E7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名，按姓氏笔画排序）</w:t>
      </w:r>
    </w:p>
    <w:p w:rsidR="008F529B" w:rsidRDefault="008F529B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于超影（女）常州市政协办公室秘书处副处长</w:t>
      </w:r>
    </w:p>
    <w:p w:rsidR="00B63248" w:rsidRDefault="00B63248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万玮玮（女）农工党泰州市委会组织宣传调研处处长</w:t>
      </w:r>
    </w:p>
    <w:p w:rsidR="008A1D84" w:rsidRDefault="008A1D84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王牧冶（女）</w:t>
      </w:r>
      <w:r w:rsidR="006A109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民建常州市委会调研处四级主任科员</w:t>
      </w:r>
    </w:p>
    <w:p w:rsidR="00721292" w:rsidRDefault="00361B6B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韦涵静（女）南京市秦淮区政协</w:t>
      </w:r>
      <w:r w:rsidR="002C259F" w:rsidRPr="002C259F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办公室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三级主任科员</w:t>
      </w:r>
    </w:p>
    <w:p w:rsidR="009D418E" w:rsidRDefault="009D418E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尹丹妮（女）南京市政协研究室信息处一级主任科员</w:t>
      </w:r>
    </w:p>
    <w:p w:rsidR="009D418E" w:rsidRDefault="009D418E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朱安平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    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南京市江宁区政协委员工作委员会主任</w:t>
      </w:r>
    </w:p>
    <w:p w:rsidR="008F529B" w:rsidRDefault="008F529B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朱敏娟（女）民盟苏州</w:t>
      </w:r>
      <w:r w:rsidR="006A1099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市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张家港市委会办公室副主任</w:t>
      </w:r>
    </w:p>
    <w:p w:rsidR="00361B6B" w:rsidRPr="00361B6B" w:rsidRDefault="00361B6B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刘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然（女）致公党省委会调研联络处一级主任科员</w:t>
      </w:r>
    </w:p>
    <w:p w:rsidR="002C259F" w:rsidRDefault="002C259F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刘思雅（女）省政协经济委员会办公室二级主任科员</w:t>
      </w:r>
    </w:p>
    <w:p w:rsidR="002C259F" w:rsidRDefault="002C259F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齐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雪（女）民革省委会</w:t>
      </w:r>
      <w:r w:rsidRPr="002C259F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调研处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二</w:t>
      </w:r>
      <w:r w:rsidRPr="002C259F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级主任科员</w:t>
      </w:r>
    </w:p>
    <w:p w:rsidR="008F529B" w:rsidRDefault="008F529B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许振华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    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民盟泰州市委会组宣调处副处长</w:t>
      </w:r>
    </w:p>
    <w:p w:rsidR="00361B6B" w:rsidRDefault="00361B6B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李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锋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    </w:t>
      </w:r>
      <w:r w:rsidRPr="00361B6B">
        <w:rPr>
          <w:rFonts w:ascii="Times New Roman" w:eastAsia="方正仿宋_GBK" w:hAnsi="Times New Roman" w:hint="eastAsia"/>
          <w:color w:val="000000" w:themeColor="text1"/>
          <w:w w:val="85"/>
          <w:sz w:val="34"/>
          <w:szCs w:val="34"/>
        </w:rPr>
        <w:t>苏州市政协研究室学习宣传处处长、四级调研员</w:t>
      </w:r>
    </w:p>
    <w:p w:rsidR="00361B6B" w:rsidRDefault="00361B6B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李健岗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    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致公党徐州市委会组宣部三级主任科员</w:t>
      </w:r>
    </w:p>
    <w:p w:rsidR="002C259F" w:rsidRDefault="002C259F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汪洪武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    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盐城市滨海县政协办公室信息科科长</w:t>
      </w:r>
    </w:p>
    <w:p w:rsidR="008F529B" w:rsidRDefault="008F529B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张景峰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    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民盟省委会调研处四级调研员</w:t>
      </w:r>
    </w:p>
    <w:p w:rsidR="00BC2356" w:rsidRDefault="00721292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/>
          <w:color w:val="000000" w:themeColor="text1"/>
          <w:sz w:val="34"/>
          <w:szCs w:val="34"/>
        </w:rPr>
        <w:t>张蓉蓉</w:t>
      </w:r>
      <w:r w:rsidR="00782837">
        <w:rPr>
          <w:rFonts w:ascii="Times New Roman" w:eastAsia="方正仿宋_GBK" w:hAnsi="Times New Roman"/>
          <w:color w:val="000000" w:themeColor="text1"/>
          <w:sz w:val="34"/>
          <w:szCs w:val="34"/>
        </w:rPr>
        <w:t>（女）</w:t>
      </w:r>
      <w:r w:rsidRPr="00867049">
        <w:rPr>
          <w:rFonts w:ascii="方正仿宋_GBK" w:eastAsia="方正仿宋_GBK" w:hAnsi="Times New Roman"/>
          <w:color w:val="000000" w:themeColor="text1"/>
          <w:sz w:val="34"/>
          <w:szCs w:val="34"/>
        </w:rPr>
        <w:t>扬州市政协研究室秘书处处长</w:t>
      </w:r>
    </w:p>
    <w:p w:rsidR="00BC2356" w:rsidRDefault="00361B6B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/>
          <w:color w:val="000000" w:themeColor="text1"/>
          <w:sz w:val="34"/>
          <w:szCs w:val="34"/>
        </w:rPr>
        <w:t>陈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</w:t>
      </w:r>
      <w:r>
        <w:rPr>
          <w:rFonts w:ascii="Times New Roman" w:eastAsia="方正仿宋_GBK" w:hAnsi="Times New Roman"/>
          <w:color w:val="000000" w:themeColor="text1"/>
          <w:sz w:val="34"/>
          <w:szCs w:val="34"/>
        </w:rPr>
        <w:t>健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    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苏州市常熟市政协办公室秘书科副科长</w:t>
      </w:r>
    </w:p>
    <w:p w:rsidR="00A37DD0" w:rsidRDefault="00A37DD0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lastRenderedPageBreak/>
        <w:t>陈全鹏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    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省政协人口资源环境委员会办公室副主任</w:t>
      </w:r>
    </w:p>
    <w:p w:rsidR="000752ED" w:rsidRDefault="000752ED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武学沪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    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省政协科学技术委员会办公室副主任</w:t>
      </w:r>
    </w:p>
    <w:p w:rsidR="00D523A9" w:rsidRDefault="00D523A9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范媛媛（女）盐城市射阳县政协信息中心办事员</w:t>
      </w:r>
    </w:p>
    <w:p w:rsidR="002C259F" w:rsidRDefault="002C259F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郁吴颖（女）</w:t>
      </w:r>
      <w:r w:rsidRPr="002C259F">
        <w:rPr>
          <w:rFonts w:ascii="Times New Roman" w:eastAsia="方正仿宋_GBK" w:hAnsi="Times New Roman" w:hint="eastAsia"/>
          <w:color w:val="000000" w:themeColor="text1"/>
          <w:w w:val="90"/>
          <w:sz w:val="34"/>
          <w:szCs w:val="34"/>
        </w:rPr>
        <w:t>徐州市政协研究室信息处处长、一级主任科员</w:t>
      </w:r>
    </w:p>
    <w:p w:rsidR="00BC2356" w:rsidRDefault="00361B6B" w:rsidP="00BC2356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w w:val="90"/>
          <w:sz w:val="34"/>
          <w:szCs w:val="34"/>
        </w:rPr>
      </w:pPr>
      <w:r>
        <w:rPr>
          <w:rFonts w:ascii="Times New Roman" w:eastAsia="方正仿宋_GBK" w:hAnsi="Times New Roman"/>
          <w:color w:val="000000" w:themeColor="text1"/>
          <w:sz w:val="34"/>
          <w:szCs w:val="34"/>
        </w:rPr>
        <w:t>周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</w:t>
      </w:r>
      <w:r>
        <w:rPr>
          <w:rFonts w:ascii="Times New Roman" w:eastAsia="方正仿宋_GBK" w:hAnsi="Times New Roman"/>
          <w:color w:val="000000" w:themeColor="text1"/>
          <w:sz w:val="34"/>
          <w:szCs w:val="34"/>
        </w:rPr>
        <w:t>云（女）</w:t>
      </w:r>
      <w:r w:rsidRPr="00361B6B">
        <w:rPr>
          <w:rFonts w:ascii="Times New Roman" w:eastAsia="方正仿宋_GBK" w:hAnsi="Times New Roman"/>
          <w:color w:val="000000" w:themeColor="text1"/>
          <w:w w:val="90"/>
          <w:sz w:val="34"/>
          <w:szCs w:val="34"/>
        </w:rPr>
        <w:t>泰州市政协提案委副主任、办公室信息处处长</w:t>
      </w:r>
    </w:p>
    <w:p w:rsidR="008A1D84" w:rsidRDefault="008A1D84" w:rsidP="00361B6B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周云亮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    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民建省委会调研处一级主任科员</w:t>
      </w:r>
    </w:p>
    <w:p w:rsidR="009D418E" w:rsidRDefault="009D418E" w:rsidP="00361B6B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周丽华（女）</w:t>
      </w:r>
      <w:r w:rsidRPr="009D418E">
        <w:rPr>
          <w:rFonts w:ascii="Times New Roman" w:eastAsia="方正仿宋_GBK" w:hAnsi="Times New Roman" w:hint="eastAsia"/>
          <w:color w:val="000000" w:themeColor="text1"/>
          <w:w w:val="90"/>
          <w:sz w:val="34"/>
          <w:szCs w:val="34"/>
        </w:rPr>
        <w:t>南京市栖霞区政协经济科技和农业农村委主任</w:t>
      </w:r>
    </w:p>
    <w:p w:rsidR="002C259F" w:rsidRDefault="002C259F" w:rsidP="00361B6B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郑月莲（女）常州市新北区政协研究室副主任</w:t>
      </w:r>
    </w:p>
    <w:p w:rsidR="008F529B" w:rsidRDefault="008F529B" w:rsidP="00361B6B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俞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政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    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常州市金坛区政协办公室秘书科科长</w:t>
      </w:r>
    </w:p>
    <w:p w:rsidR="008F529B" w:rsidRDefault="008F529B" w:rsidP="00361B6B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顾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燕（女）常州市武进区政协办公室副主任</w:t>
      </w:r>
    </w:p>
    <w:p w:rsidR="008A1D84" w:rsidRDefault="008A1D84" w:rsidP="00361B6B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高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倩（女）</w:t>
      </w:r>
      <w:r w:rsidR="006A1099" w:rsidRPr="006A1099">
        <w:rPr>
          <w:rFonts w:ascii="Times New Roman" w:eastAsia="方正仿宋_GBK" w:hAnsi="Times New Roman" w:hint="eastAsia"/>
          <w:color w:val="000000" w:themeColor="text1"/>
          <w:w w:val="95"/>
          <w:sz w:val="34"/>
          <w:szCs w:val="34"/>
        </w:rPr>
        <w:t>苏州市张家港市医疗保障局基金结算科科长</w:t>
      </w:r>
    </w:p>
    <w:p w:rsidR="00361B6B" w:rsidRDefault="00361B6B" w:rsidP="00361B6B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/>
          <w:color w:val="000000" w:themeColor="text1"/>
          <w:sz w:val="34"/>
          <w:szCs w:val="34"/>
        </w:rPr>
        <w:t>章传炳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    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泰州</w:t>
      </w:r>
      <w:r w:rsidR="008F529B"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市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海陵区政协委员联络中心副主任</w:t>
      </w:r>
    </w:p>
    <w:p w:rsidR="00361B6B" w:rsidRPr="00361B6B" w:rsidRDefault="00B63248" w:rsidP="00361B6B">
      <w:pPr>
        <w:pStyle w:val="a3"/>
        <w:spacing w:line="590" w:lineRule="exact"/>
        <w:ind w:firstLine="680"/>
        <w:rPr>
          <w:rFonts w:ascii="Times New Roman" w:eastAsia="方正仿宋_GBK" w:hAnsi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/>
          <w:color w:val="000000" w:themeColor="text1"/>
          <w:sz w:val="34"/>
          <w:szCs w:val="34"/>
        </w:rPr>
        <w:t>熊伟健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 xml:space="preserve">      </w:t>
      </w:r>
      <w:r>
        <w:rPr>
          <w:rFonts w:ascii="Times New Roman" w:eastAsia="方正仿宋_GBK" w:hAnsi="Times New Roman" w:hint="eastAsia"/>
          <w:color w:val="000000" w:themeColor="text1"/>
          <w:sz w:val="34"/>
          <w:szCs w:val="34"/>
        </w:rPr>
        <w:t>农工党淮安市委会副秘书长</w:t>
      </w:r>
    </w:p>
    <w:p w:rsidR="00705851" w:rsidRPr="00D510DC" w:rsidRDefault="00705851"/>
    <w:p w:rsidR="005D51CB" w:rsidRDefault="005D51CB"/>
    <w:sectPr w:rsidR="005D51CB" w:rsidSect="00CA5BBC">
      <w:footerReference w:type="default" r:id="rId8"/>
      <w:pgSz w:w="11906" w:h="16838"/>
      <w:pgMar w:top="2098" w:right="1474" w:bottom="1985" w:left="1588" w:header="851" w:footer="158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EC" w:rsidRDefault="009611EC" w:rsidP="00CA5BBC">
      <w:r>
        <w:separator/>
      </w:r>
    </w:p>
  </w:endnote>
  <w:endnote w:type="continuationSeparator" w:id="0">
    <w:p w:rsidR="009611EC" w:rsidRDefault="009611EC" w:rsidP="00CA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16482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A5BBC" w:rsidRPr="00CA5BBC" w:rsidRDefault="00CA5BBC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CA5BB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A5BBC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A5BB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E7C4F" w:rsidRPr="005E7C4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5E7C4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CA5BB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A5BBC" w:rsidRDefault="00CA5B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EC" w:rsidRDefault="009611EC" w:rsidP="00CA5BBC">
      <w:r>
        <w:separator/>
      </w:r>
    </w:p>
  </w:footnote>
  <w:footnote w:type="continuationSeparator" w:id="0">
    <w:p w:rsidR="009611EC" w:rsidRDefault="009611EC" w:rsidP="00CA5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AB"/>
    <w:rsid w:val="000247E7"/>
    <w:rsid w:val="000752ED"/>
    <w:rsid w:val="001A7ABF"/>
    <w:rsid w:val="00201E3C"/>
    <w:rsid w:val="00205E55"/>
    <w:rsid w:val="0022106E"/>
    <w:rsid w:val="0028022F"/>
    <w:rsid w:val="002B16F8"/>
    <w:rsid w:val="002C0B36"/>
    <w:rsid w:val="002C259F"/>
    <w:rsid w:val="002F14AB"/>
    <w:rsid w:val="002F1585"/>
    <w:rsid w:val="00350444"/>
    <w:rsid w:val="00361B6B"/>
    <w:rsid w:val="003833E5"/>
    <w:rsid w:val="003B1FAF"/>
    <w:rsid w:val="00437668"/>
    <w:rsid w:val="004817E2"/>
    <w:rsid w:val="004904F0"/>
    <w:rsid w:val="004C6C11"/>
    <w:rsid w:val="005114CD"/>
    <w:rsid w:val="00556314"/>
    <w:rsid w:val="005A166A"/>
    <w:rsid w:val="005D51CB"/>
    <w:rsid w:val="005E7C4F"/>
    <w:rsid w:val="005F4101"/>
    <w:rsid w:val="005F4F6B"/>
    <w:rsid w:val="00644E2D"/>
    <w:rsid w:val="00653DE9"/>
    <w:rsid w:val="00671CDF"/>
    <w:rsid w:val="00693B5F"/>
    <w:rsid w:val="006A1099"/>
    <w:rsid w:val="006B50AC"/>
    <w:rsid w:val="00705851"/>
    <w:rsid w:val="00721292"/>
    <w:rsid w:val="00782837"/>
    <w:rsid w:val="007B182C"/>
    <w:rsid w:val="007E01C9"/>
    <w:rsid w:val="007F32B8"/>
    <w:rsid w:val="00805F5F"/>
    <w:rsid w:val="008267B4"/>
    <w:rsid w:val="008537B1"/>
    <w:rsid w:val="008A1D84"/>
    <w:rsid w:val="008A6DCB"/>
    <w:rsid w:val="008C6CF2"/>
    <w:rsid w:val="008D775B"/>
    <w:rsid w:val="008F1146"/>
    <w:rsid w:val="008F529B"/>
    <w:rsid w:val="0090016F"/>
    <w:rsid w:val="009611EC"/>
    <w:rsid w:val="0096704A"/>
    <w:rsid w:val="00995CD1"/>
    <w:rsid w:val="009B0E68"/>
    <w:rsid w:val="009D418E"/>
    <w:rsid w:val="00A2224F"/>
    <w:rsid w:val="00A37DD0"/>
    <w:rsid w:val="00A424E5"/>
    <w:rsid w:val="00A624CA"/>
    <w:rsid w:val="00A666C8"/>
    <w:rsid w:val="00A95DF4"/>
    <w:rsid w:val="00AB3359"/>
    <w:rsid w:val="00B02A62"/>
    <w:rsid w:val="00B360C8"/>
    <w:rsid w:val="00B463C0"/>
    <w:rsid w:val="00B63248"/>
    <w:rsid w:val="00BA1381"/>
    <w:rsid w:val="00BC18DB"/>
    <w:rsid w:val="00BC2356"/>
    <w:rsid w:val="00BE0CF4"/>
    <w:rsid w:val="00BE791E"/>
    <w:rsid w:val="00C83991"/>
    <w:rsid w:val="00CA0535"/>
    <w:rsid w:val="00CA5BBC"/>
    <w:rsid w:val="00CD7FE3"/>
    <w:rsid w:val="00D271CE"/>
    <w:rsid w:val="00D4541C"/>
    <w:rsid w:val="00D510DC"/>
    <w:rsid w:val="00D523A9"/>
    <w:rsid w:val="00D76AC9"/>
    <w:rsid w:val="00D771C5"/>
    <w:rsid w:val="00DB168E"/>
    <w:rsid w:val="00DC05C9"/>
    <w:rsid w:val="00DC2D94"/>
    <w:rsid w:val="00E0155E"/>
    <w:rsid w:val="00E570FE"/>
    <w:rsid w:val="00ED3DEF"/>
    <w:rsid w:val="00EE29E7"/>
    <w:rsid w:val="00F031DC"/>
    <w:rsid w:val="00F600FA"/>
    <w:rsid w:val="00F9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D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0D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A5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5BBC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5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5BBC"/>
    <w:rPr>
      <w:rFonts w:ascii="等线" w:eastAsia="等线" w:hAnsi="等线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E0C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0CF4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D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0D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A5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5BBC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5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5BBC"/>
    <w:rPr>
      <w:rFonts w:ascii="等线" w:eastAsia="等线" w:hAnsi="等线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E0C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0CF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8E4A-D4CD-4024-987D-BC932A11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621</Words>
  <Characters>3542</Characters>
  <Application>Microsoft Office Word</Application>
  <DocSecurity>0</DocSecurity>
  <Lines>29</Lines>
  <Paragraphs>8</Paragraphs>
  <ScaleCrop>false</ScaleCrop>
  <Company>HP Inc.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zhangruyin</dc:creator>
  <cp:lastModifiedBy>HP</cp:lastModifiedBy>
  <cp:revision>2</cp:revision>
  <cp:lastPrinted>2023-04-28T03:28:00Z</cp:lastPrinted>
  <dcterms:created xsi:type="dcterms:W3CDTF">2023-04-28T09:21:00Z</dcterms:created>
  <dcterms:modified xsi:type="dcterms:W3CDTF">2023-04-28T09:21:00Z</dcterms:modified>
</cp:coreProperties>
</file>