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760F9">
      <w:pPr>
        <w:spacing w:line="560" w:lineRule="exact"/>
        <w:jc w:val="center"/>
        <w:rPr>
          <w:rFonts w:ascii="Times New Roman" w:hAnsi="Times New Roman" w:eastAsia="方正大标宋简体" w:cs="Times New Roman"/>
          <w:sz w:val="44"/>
          <w:szCs w:val="44"/>
        </w:rPr>
      </w:pPr>
    </w:p>
    <w:p w14:paraId="28DBA3E7">
      <w:pPr>
        <w:spacing w:line="560" w:lineRule="exact"/>
        <w:jc w:val="center"/>
        <w:rPr>
          <w:rFonts w:ascii="Times New Roman" w:hAnsi="Times New Roman" w:eastAsia="方正大标宋简体" w:cs="Times New Roman"/>
          <w:sz w:val="44"/>
          <w:szCs w:val="44"/>
        </w:rPr>
      </w:pPr>
      <w:r>
        <w:rPr>
          <w:rFonts w:ascii="Times New Roman" w:hAnsi="Times New Roman" w:eastAsia="方正大标宋简体" w:cs="Times New Roman"/>
          <w:sz w:val="44"/>
          <w:szCs w:val="44"/>
        </w:rPr>
        <w:t>2024年政协工作创新案例申报表</w:t>
      </w:r>
    </w:p>
    <w:p w14:paraId="0D2B8BC5">
      <w:pPr>
        <w:spacing w:line="560" w:lineRule="exact"/>
        <w:rPr>
          <w:rFonts w:ascii="Times New Roman" w:hAnsi="Times New Roman" w:eastAsia="方正楷体_GBK" w:cs="Times New Roman"/>
          <w:sz w:val="32"/>
          <w:szCs w:val="32"/>
          <w:u w:val="single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申报单位：</w:t>
      </w:r>
      <w:r>
        <w:rPr>
          <w:rFonts w:ascii="Times New Roman" w:hAnsi="Times New Roman" w:eastAsia="方正楷体_GBK" w:cs="Times New Roman"/>
          <w:sz w:val="32"/>
          <w:szCs w:val="32"/>
          <w:u w:val="single"/>
        </w:rPr>
        <w:t xml:space="preserve">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7279"/>
      </w:tblGrid>
      <w:tr w14:paraId="563EE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555" w:type="dxa"/>
          </w:tcPr>
          <w:p w14:paraId="5A9DB68B">
            <w:pPr>
              <w:spacing w:line="560" w:lineRule="exact"/>
              <w:rPr>
                <w:rFonts w:ascii="Times New Roman" w:hAnsi="Times New Roman" w:eastAsia="方正楷体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32"/>
                <w:szCs w:val="32"/>
              </w:rPr>
              <w:t>案例名称</w:t>
            </w:r>
          </w:p>
        </w:tc>
        <w:tc>
          <w:tcPr>
            <w:tcW w:w="7279" w:type="dxa"/>
          </w:tcPr>
          <w:p w14:paraId="6F70D240">
            <w:pPr>
              <w:spacing w:line="560" w:lineRule="exact"/>
              <w:jc w:val="center"/>
              <w:rPr>
                <w:rFonts w:hint="eastAsia" w:ascii="方正楷体_GBK" w:hAnsi="Times New Roman" w:eastAsia="方正楷体_GBK" w:cs="Times New Roman"/>
                <w:kern w:val="0"/>
                <w:sz w:val="32"/>
                <w:szCs w:val="32"/>
              </w:rPr>
            </w:pPr>
          </w:p>
        </w:tc>
      </w:tr>
      <w:tr w14:paraId="3D4A9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9" w:hRule="atLeast"/>
        </w:trPr>
        <w:tc>
          <w:tcPr>
            <w:tcW w:w="1555" w:type="dxa"/>
            <w:vAlign w:val="center"/>
          </w:tcPr>
          <w:p w14:paraId="462527D6">
            <w:pPr>
              <w:spacing w:line="56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特色亮点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（300字以内）</w:t>
            </w:r>
          </w:p>
        </w:tc>
        <w:tc>
          <w:tcPr>
            <w:tcW w:w="7279" w:type="dxa"/>
          </w:tcPr>
          <w:p w14:paraId="1A76092C">
            <w:pPr>
              <w:spacing w:line="56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</w:tbl>
    <w:p w14:paraId="66930037">
      <w:pPr>
        <w:snapToGrid w:val="0"/>
        <w:spacing w:line="590" w:lineRule="exac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联系人：___________                       联系电话：___________</w:t>
      </w:r>
    </w:p>
    <w:p w14:paraId="79534461">
      <w:pPr>
        <w:snapToGrid w:val="0"/>
        <w:spacing w:line="590" w:lineRule="exact"/>
        <w:rPr>
          <w:rFonts w:ascii="Times New Roman" w:hAnsi="Times New Roman" w:eastAsia="黑体" w:cs="Times New Roman"/>
          <w:sz w:val="28"/>
          <w:szCs w:val="28"/>
        </w:rPr>
      </w:pPr>
    </w:p>
    <w:p w14:paraId="243185EA">
      <w:pPr>
        <w:widowControl/>
        <w:snapToGrid w:val="0"/>
        <w:spacing w:line="59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【创新案例标题】</w:t>
      </w:r>
    </w:p>
    <w:p w14:paraId="1AEB2D8A">
      <w:pPr>
        <w:widowControl/>
        <w:snapToGrid w:val="0"/>
        <w:spacing w:line="590" w:lineRule="exact"/>
        <w:jc w:val="center"/>
        <w:rPr>
          <w:rFonts w:ascii="方正楷体_GBK" w:hAnsi="Times New Roman" w:eastAsia="方正楷体_GBK" w:cs="Times New Roman"/>
          <w:sz w:val="34"/>
          <w:szCs w:val="34"/>
        </w:rPr>
      </w:pPr>
      <w:r>
        <w:rPr>
          <w:rFonts w:hint="eastAsia" w:ascii="方正楷体_GBK" w:hAnsi="Times New Roman" w:eastAsia="方正楷体_GBK" w:cs="Times New Roman"/>
          <w:sz w:val="34"/>
          <w:szCs w:val="34"/>
        </w:rPr>
        <w:t>政协××市委员会</w:t>
      </w:r>
    </w:p>
    <w:p w14:paraId="4B3EBE34">
      <w:pPr>
        <w:widowControl/>
        <w:snapToGrid w:val="0"/>
        <w:spacing w:line="590" w:lineRule="exact"/>
        <w:ind w:firstLine="680" w:firstLineChars="200"/>
        <w:jc w:val="left"/>
        <w:rPr>
          <w:rFonts w:ascii="方正仿宋_GBK" w:hAnsi="Times New Roman" w:eastAsia="方正仿宋_GBK" w:cs="Times New Roman"/>
          <w:sz w:val="34"/>
          <w:szCs w:val="34"/>
        </w:rPr>
      </w:pPr>
    </w:p>
    <w:p w14:paraId="4113BE23">
      <w:pPr>
        <w:widowControl/>
        <w:snapToGrid w:val="0"/>
        <w:spacing w:line="590" w:lineRule="exact"/>
        <w:ind w:firstLine="680" w:firstLineChars="200"/>
        <w:jc w:val="left"/>
        <w:rPr>
          <w:rFonts w:ascii="方正仿宋_GBK" w:hAnsi="Times New Roman" w:eastAsia="方正仿宋_GBK" w:cs="Times New Roman"/>
          <w:sz w:val="34"/>
          <w:szCs w:val="34"/>
        </w:rPr>
      </w:pPr>
      <w:r>
        <w:rPr>
          <w:rFonts w:hint="eastAsia" w:ascii="方正仿宋_GBK" w:hAnsi="Times New Roman" w:eastAsia="方正仿宋_GBK" w:cs="Times New Roman"/>
          <w:sz w:val="34"/>
          <w:szCs w:val="34"/>
        </w:rPr>
        <w:t>（引言）××××××</w:t>
      </w:r>
      <w:bookmarkStart w:id="0" w:name="_Hlk160092303"/>
      <w:r>
        <w:rPr>
          <w:rFonts w:hint="eastAsia" w:ascii="方正仿宋_GBK" w:hAnsi="Times New Roman" w:eastAsia="方正仿宋_GBK" w:cs="Times New Roman"/>
          <w:sz w:val="34"/>
          <w:szCs w:val="34"/>
        </w:rPr>
        <w:t>××</w:t>
      </w:r>
      <w:bookmarkEnd w:id="0"/>
      <w:r>
        <w:rPr>
          <w:rFonts w:hint="eastAsia" w:ascii="方正仿宋_GBK" w:hAnsi="Times New Roman" w:eastAsia="方正仿宋_GBK" w:cs="Times New Roman"/>
          <w:sz w:val="34"/>
          <w:szCs w:val="34"/>
        </w:rPr>
        <w:t>×××××××××××××××××××××××××××××××××××。</w:t>
      </w:r>
    </w:p>
    <w:p w14:paraId="2D72181D">
      <w:pPr>
        <w:widowControl/>
        <w:snapToGrid w:val="0"/>
        <w:spacing w:line="590" w:lineRule="exact"/>
        <w:ind w:firstLine="680" w:firstLineChars="200"/>
        <w:jc w:val="left"/>
        <w:rPr>
          <w:rFonts w:ascii="黑体" w:hAnsi="黑体" w:eastAsia="黑体" w:cs="Times New Roman"/>
          <w:sz w:val="34"/>
          <w:szCs w:val="34"/>
        </w:rPr>
      </w:pPr>
      <w:r>
        <w:rPr>
          <w:rFonts w:hint="eastAsia" w:ascii="黑体" w:hAnsi="黑体" w:eastAsia="黑体" w:cs="Times New Roman"/>
          <w:sz w:val="34"/>
          <w:szCs w:val="34"/>
        </w:rPr>
        <w:t>一、工作背景</w:t>
      </w:r>
    </w:p>
    <w:p w14:paraId="0D13CA62">
      <w:pPr>
        <w:widowControl/>
        <w:snapToGrid w:val="0"/>
        <w:spacing w:line="590" w:lineRule="exact"/>
        <w:ind w:firstLine="680" w:firstLineChars="200"/>
        <w:jc w:val="left"/>
        <w:rPr>
          <w:rFonts w:ascii="方正仿宋_GBK" w:hAnsi="Times New Roman" w:eastAsia="方正仿宋_GBK" w:cs="Times New Roman"/>
          <w:sz w:val="34"/>
          <w:szCs w:val="34"/>
        </w:rPr>
      </w:pPr>
      <w:r>
        <w:rPr>
          <w:rFonts w:hint="eastAsia" w:ascii="方正仿宋_GBK" w:hAnsi="Times New Roman" w:eastAsia="方正仿宋_GBK" w:cs="Times New Roman"/>
          <w:sz w:val="34"/>
          <w:szCs w:val="34"/>
        </w:rPr>
        <w:t>××××××××××××××××××××××××××××××××××××××××××××。</w:t>
      </w:r>
    </w:p>
    <w:p w14:paraId="4B47CDC5">
      <w:pPr>
        <w:widowControl/>
        <w:snapToGrid w:val="0"/>
        <w:spacing w:line="590" w:lineRule="exact"/>
        <w:ind w:firstLine="680" w:firstLineChars="200"/>
        <w:jc w:val="left"/>
        <w:rPr>
          <w:rFonts w:ascii="黑体" w:hAnsi="黑体" w:eastAsia="黑体" w:cs="Times New Roman"/>
          <w:sz w:val="34"/>
          <w:szCs w:val="34"/>
        </w:rPr>
      </w:pPr>
      <w:r>
        <w:rPr>
          <w:rFonts w:hint="eastAsia" w:ascii="黑体" w:hAnsi="黑体" w:eastAsia="黑体" w:cs="Times New Roman"/>
          <w:sz w:val="34"/>
          <w:szCs w:val="34"/>
        </w:rPr>
        <w:t>二、主要做法</w:t>
      </w:r>
    </w:p>
    <w:p w14:paraId="1CADD2F0">
      <w:pPr>
        <w:widowControl/>
        <w:snapToGrid w:val="0"/>
        <w:spacing w:line="590" w:lineRule="exact"/>
        <w:ind w:firstLine="680" w:firstLineChars="200"/>
        <w:jc w:val="left"/>
        <w:rPr>
          <w:rFonts w:ascii="方正仿宋_GBK" w:hAnsi="Times New Roman" w:eastAsia="方正仿宋_GBK" w:cs="Times New Roman"/>
          <w:sz w:val="34"/>
          <w:szCs w:val="34"/>
        </w:rPr>
      </w:pPr>
      <w:r>
        <w:rPr>
          <w:rFonts w:hint="eastAsia" w:ascii="方正仿宋_GBK" w:hAnsi="Times New Roman" w:eastAsia="方正仿宋_GBK" w:cs="Times New Roman"/>
          <w:sz w:val="34"/>
          <w:szCs w:val="34"/>
        </w:rPr>
        <w:t>××××××××××××××××××××××××××××××××××××××××××××。</w:t>
      </w:r>
    </w:p>
    <w:p w14:paraId="538208E5">
      <w:pPr>
        <w:widowControl/>
        <w:snapToGrid w:val="0"/>
        <w:spacing w:line="590" w:lineRule="exact"/>
        <w:ind w:firstLine="680" w:firstLineChars="200"/>
        <w:jc w:val="left"/>
        <w:rPr>
          <w:rFonts w:ascii="黑体" w:hAnsi="黑体" w:eastAsia="黑体" w:cs="Times New Roman"/>
          <w:sz w:val="34"/>
          <w:szCs w:val="34"/>
        </w:rPr>
      </w:pPr>
      <w:r>
        <w:rPr>
          <w:rFonts w:hint="eastAsia" w:ascii="黑体" w:hAnsi="黑体" w:eastAsia="黑体" w:cs="Times New Roman"/>
          <w:sz w:val="34"/>
          <w:szCs w:val="34"/>
        </w:rPr>
        <w:t>三、成果反响</w:t>
      </w:r>
    </w:p>
    <w:p w14:paraId="3E9C0C83">
      <w:pPr>
        <w:widowControl/>
        <w:snapToGrid w:val="0"/>
        <w:spacing w:line="590" w:lineRule="exact"/>
        <w:ind w:firstLine="680" w:firstLineChars="200"/>
        <w:jc w:val="left"/>
        <w:rPr>
          <w:rFonts w:ascii="方正仿宋_GBK" w:hAnsi="Times New Roman" w:eastAsia="方正仿宋_GBK" w:cs="Times New Roman"/>
          <w:sz w:val="34"/>
          <w:szCs w:val="34"/>
        </w:rPr>
      </w:pPr>
      <w:r>
        <w:rPr>
          <w:rFonts w:hint="eastAsia" w:ascii="方正仿宋_GBK" w:hAnsi="Times New Roman" w:eastAsia="方正仿宋_GBK" w:cs="Times New Roman"/>
          <w:sz w:val="34"/>
          <w:szCs w:val="34"/>
        </w:rPr>
        <w:t>××××××××××××××××××××××××××××××××××××××××××××。</w:t>
      </w:r>
    </w:p>
    <w:p w14:paraId="0398D6D5">
      <w:pPr>
        <w:widowControl/>
        <w:snapToGrid w:val="0"/>
        <w:spacing w:line="590" w:lineRule="exact"/>
        <w:ind w:firstLine="680" w:firstLineChars="200"/>
        <w:jc w:val="left"/>
        <w:rPr>
          <w:rFonts w:ascii="黑体" w:hAnsi="黑体" w:eastAsia="黑体" w:cs="Times New Roman"/>
          <w:sz w:val="34"/>
          <w:szCs w:val="34"/>
        </w:rPr>
      </w:pPr>
      <w:r>
        <w:rPr>
          <w:rFonts w:hint="eastAsia" w:ascii="黑体" w:hAnsi="黑体" w:eastAsia="黑体" w:cs="Times New Roman"/>
          <w:sz w:val="34"/>
          <w:szCs w:val="34"/>
        </w:rPr>
        <w:t>四、经验启示</w:t>
      </w:r>
    </w:p>
    <w:p w14:paraId="197669AC">
      <w:pPr>
        <w:widowControl/>
        <w:snapToGrid w:val="0"/>
        <w:spacing w:line="590" w:lineRule="exact"/>
        <w:ind w:firstLine="680" w:firstLineChars="200"/>
        <w:jc w:val="left"/>
        <w:rPr>
          <w:rFonts w:ascii="方正仿宋_GBK" w:hAnsi="Times New Roman" w:eastAsia="方正仿宋_GBK" w:cs="Times New Roman"/>
          <w:sz w:val="34"/>
          <w:szCs w:val="34"/>
        </w:rPr>
      </w:pPr>
      <w:r>
        <w:rPr>
          <w:rFonts w:hint="eastAsia" w:ascii="方正仿宋_GBK" w:hAnsi="Times New Roman" w:eastAsia="方正仿宋_GBK" w:cs="Times New Roman"/>
          <w:sz w:val="34"/>
          <w:szCs w:val="34"/>
        </w:rPr>
        <w:t>××××××××××××××××××××××××××××××××××××××××××××。</w:t>
      </w:r>
    </w:p>
    <w:p w14:paraId="6EC0991D">
      <w:pPr>
        <w:snapToGrid w:val="0"/>
        <w:spacing w:line="590" w:lineRule="exact"/>
        <w:rPr>
          <w:rFonts w:ascii="方正仿宋_GBK" w:hAnsi="方正仿宋_GBK" w:eastAsia="方正仿宋_GBK" w:cs="方正仿宋_GBK"/>
          <w:sz w:val="34"/>
          <w:szCs w:val="34"/>
        </w:rPr>
      </w:pPr>
    </w:p>
    <w:p w14:paraId="0170C264">
      <w:pPr>
        <w:snapToGrid w:val="0"/>
        <w:spacing w:line="590" w:lineRule="exact"/>
        <w:rPr>
          <w:rFonts w:ascii="Times New Roman" w:hAnsi="Times New Roman" w:eastAsia="黑体" w:cs="Times New Roman"/>
          <w:sz w:val="28"/>
          <w:szCs w:val="28"/>
        </w:rPr>
      </w:pPr>
      <w:bookmarkStart w:id="1" w:name="_GoBack"/>
      <w:bookmarkEnd w:id="1"/>
    </w:p>
    <w:sectPr>
      <w:pgSz w:w="11906" w:h="16838"/>
      <w:pgMar w:top="2098" w:right="1474" w:bottom="1985" w:left="1588" w:header="851" w:footer="1418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3C0041" w:csb1="A00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BlNjM0NzczNzgwYTA0OTA5YmJkMjM1YzMwMmYxMjAifQ=="/>
  </w:docVars>
  <w:rsids>
    <w:rsidRoot w:val="00AD1768"/>
    <w:rsid w:val="00257E1E"/>
    <w:rsid w:val="002B70FF"/>
    <w:rsid w:val="005D2752"/>
    <w:rsid w:val="00AD1768"/>
    <w:rsid w:val="00EA3434"/>
    <w:rsid w:val="0AFC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rPr>
      <w:rFonts w:ascii="等线" w:hAnsi="等线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</Words>
  <Characters>68</Characters>
  <Lines>1</Lines>
  <Paragraphs>1</Paragraphs>
  <TotalTime>0</TotalTime>
  <ScaleCrop>false</ScaleCrop>
  <LinksUpToDate>false</LinksUpToDate>
  <CharactersWithSpaces>102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2024-10-25T08:35:00Z</dcterms:created>
  <dc:creator>丁 旺</dc:creator>
  <cp:lastModifiedBy>张迪</cp:lastModifiedBy>
  <cp:lastPrinted>2024-10-25T08:38:00Z</cp:lastPrinted>
  <dcterms:modified xsi:type="dcterms:W3CDTF">2024-10-25T09:00:52Z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1C646A3B1316465794AADEEA95470292_12</vt:lpwstr>
  </property>
</Properties>
</file>